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F5" w:rsidRPr="00D86539" w:rsidRDefault="006A1AA1" w:rsidP="009623A9">
      <w:pPr>
        <w:jc w:val="center"/>
        <w:rPr>
          <w:sz w:val="28"/>
          <w:szCs w:val="28"/>
        </w:rPr>
      </w:pPr>
      <w:r w:rsidRPr="00D86539">
        <w:rPr>
          <w:sz w:val="28"/>
          <w:szCs w:val="28"/>
        </w:rPr>
        <w:t xml:space="preserve">SETTLEMENT PLAYERS NEWSLETTER </w:t>
      </w:r>
      <w:r w:rsidR="002726F3">
        <w:rPr>
          <w:sz w:val="28"/>
          <w:szCs w:val="28"/>
        </w:rPr>
        <w:t xml:space="preserve">May </w:t>
      </w:r>
      <w:r w:rsidRPr="00D86539">
        <w:rPr>
          <w:sz w:val="28"/>
          <w:szCs w:val="28"/>
        </w:rPr>
        <w:t>2012</w:t>
      </w:r>
    </w:p>
    <w:p w:rsidR="006A1AA1" w:rsidRPr="004418C8" w:rsidRDefault="006A1AA1" w:rsidP="00D86539">
      <w:pPr>
        <w:jc w:val="both"/>
        <w:rPr>
          <w:sz w:val="20"/>
          <w:szCs w:val="20"/>
        </w:rPr>
      </w:pPr>
    </w:p>
    <w:p w:rsidR="006A1AA1" w:rsidRDefault="006A1AA1" w:rsidP="00D86539">
      <w:pPr>
        <w:jc w:val="both"/>
        <w:rPr>
          <w:sz w:val="28"/>
          <w:szCs w:val="28"/>
        </w:rPr>
      </w:pPr>
      <w:r w:rsidRPr="00D86539">
        <w:rPr>
          <w:sz w:val="28"/>
          <w:szCs w:val="28"/>
        </w:rPr>
        <w:t>Dear Players,</w:t>
      </w:r>
    </w:p>
    <w:p w:rsidR="00702286" w:rsidRDefault="00702286" w:rsidP="00D86539">
      <w:pPr>
        <w:jc w:val="both"/>
        <w:rPr>
          <w:sz w:val="28"/>
          <w:szCs w:val="28"/>
        </w:rPr>
      </w:pPr>
    </w:p>
    <w:p w:rsidR="00702286" w:rsidRDefault="00702286" w:rsidP="00D86539">
      <w:pPr>
        <w:jc w:val="both"/>
        <w:rPr>
          <w:sz w:val="28"/>
          <w:szCs w:val="28"/>
        </w:rPr>
      </w:pPr>
      <w:r>
        <w:rPr>
          <w:sz w:val="28"/>
          <w:szCs w:val="28"/>
        </w:rPr>
        <w:t xml:space="preserve">Firstly thank you to </w:t>
      </w:r>
      <w:r w:rsidR="009D745C">
        <w:rPr>
          <w:sz w:val="28"/>
          <w:szCs w:val="28"/>
        </w:rPr>
        <w:t>those</w:t>
      </w:r>
      <w:r>
        <w:rPr>
          <w:sz w:val="28"/>
          <w:szCs w:val="28"/>
        </w:rPr>
        <w:t xml:space="preserve"> of you who attended the backstage workshop.  It was a fun evening and we have two new members, one of whom has already worked on the Festival show with us.  Good result. </w:t>
      </w:r>
      <w:r w:rsidR="009D745C">
        <w:rPr>
          <w:sz w:val="28"/>
          <w:szCs w:val="28"/>
        </w:rPr>
        <w:t>Hopefully this will also mean that more “acting only” members will at least give a thought towards helping backstage when they are not cast</w:t>
      </w:r>
      <w:r w:rsidR="00EF7546">
        <w:rPr>
          <w:sz w:val="28"/>
          <w:szCs w:val="28"/>
        </w:rPr>
        <w:t xml:space="preserve"> in plays?</w:t>
      </w:r>
    </w:p>
    <w:p w:rsidR="009D745C" w:rsidRDefault="009D745C" w:rsidP="00D86539">
      <w:pPr>
        <w:jc w:val="both"/>
        <w:rPr>
          <w:sz w:val="28"/>
          <w:szCs w:val="28"/>
        </w:rPr>
      </w:pPr>
    </w:p>
    <w:p w:rsidR="00396AD6" w:rsidRDefault="009D745C" w:rsidP="00D86539">
      <w:pPr>
        <w:jc w:val="both"/>
        <w:rPr>
          <w:sz w:val="28"/>
          <w:szCs w:val="28"/>
        </w:rPr>
      </w:pPr>
      <w:r>
        <w:rPr>
          <w:sz w:val="28"/>
          <w:szCs w:val="28"/>
        </w:rPr>
        <w:t>Talking of our Festival night, this also went very well indeed.  We had obtained a grant from the North Herts Arts Council to assist us in paying for Ivan’s play to go to the various festivals and the money we took on the 14</w:t>
      </w:r>
      <w:r w:rsidRPr="009D745C">
        <w:rPr>
          <w:sz w:val="28"/>
          <w:szCs w:val="28"/>
          <w:vertAlign w:val="superscript"/>
        </w:rPr>
        <w:t>th</w:t>
      </w:r>
      <w:r>
        <w:rPr>
          <w:sz w:val="28"/>
          <w:szCs w:val="28"/>
        </w:rPr>
        <w:t xml:space="preserve"> really helped. We made in the region of £</w:t>
      </w:r>
      <w:r w:rsidR="00925138">
        <w:rPr>
          <w:sz w:val="28"/>
          <w:szCs w:val="28"/>
        </w:rPr>
        <w:t>4</w:t>
      </w:r>
      <w:r>
        <w:rPr>
          <w:sz w:val="28"/>
          <w:szCs w:val="28"/>
        </w:rPr>
        <w:t>00 – the bar doing very well!  We must have had 60-70 people in the audience and the feedback to both plays was very good indeed.  I would like to say well done and thank you to Cliff and Ivan, both casts and crew</w:t>
      </w:r>
      <w:r w:rsidR="007F27D9">
        <w:rPr>
          <w:sz w:val="28"/>
          <w:szCs w:val="28"/>
        </w:rPr>
        <w:t>s</w:t>
      </w:r>
      <w:r>
        <w:rPr>
          <w:sz w:val="28"/>
          <w:szCs w:val="28"/>
        </w:rPr>
        <w:t xml:space="preserve"> for all their efforts.  Thank you also to</w:t>
      </w:r>
      <w:r w:rsidR="007F27D9">
        <w:rPr>
          <w:sz w:val="28"/>
          <w:szCs w:val="28"/>
        </w:rPr>
        <w:t xml:space="preserve"> Jeremy and</w:t>
      </w:r>
      <w:r>
        <w:rPr>
          <w:sz w:val="28"/>
          <w:szCs w:val="28"/>
        </w:rPr>
        <w:t xml:space="preserve"> the front of house helpers</w:t>
      </w:r>
      <w:r w:rsidR="007F27D9">
        <w:rPr>
          <w:sz w:val="28"/>
          <w:szCs w:val="28"/>
        </w:rPr>
        <w:t xml:space="preserve"> and Roy for box office</w:t>
      </w:r>
      <w:r>
        <w:rPr>
          <w:sz w:val="28"/>
          <w:szCs w:val="28"/>
        </w:rPr>
        <w:t xml:space="preserve"> – much appreciated as ever.</w:t>
      </w:r>
    </w:p>
    <w:p w:rsidR="00523E26" w:rsidRDefault="00523E26" w:rsidP="00D86539">
      <w:pPr>
        <w:jc w:val="both"/>
        <w:rPr>
          <w:sz w:val="28"/>
          <w:szCs w:val="28"/>
        </w:rPr>
      </w:pPr>
    </w:p>
    <w:p w:rsidR="00523E26" w:rsidRDefault="00523E26" w:rsidP="00D86539">
      <w:pPr>
        <w:jc w:val="both"/>
        <w:rPr>
          <w:sz w:val="28"/>
          <w:szCs w:val="28"/>
        </w:rPr>
      </w:pPr>
      <w:r w:rsidRPr="00523E26">
        <w:rPr>
          <w:color w:val="FF0000"/>
          <w:sz w:val="28"/>
          <w:szCs w:val="28"/>
        </w:rPr>
        <w:t>STOP PRESS</w:t>
      </w:r>
      <w:r>
        <w:rPr>
          <w:sz w:val="28"/>
          <w:szCs w:val="28"/>
        </w:rPr>
        <w:t xml:space="preserve">:  Bedford Festival GREAT </w:t>
      </w:r>
      <w:proofErr w:type="gramStart"/>
      <w:r>
        <w:rPr>
          <w:sz w:val="28"/>
          <w:szCs w:val="28"/>
        </w:rPr>
        <w:t>RESULT :</w:t>
      </w:r>
      <w:proofErr w:type="gramEnd"/>
      <w:r>
        <w:rPr>
          <w:sz w:val="28"/>
          <w:szCs w:val="28"/>
        </w:rPr>
        <w:t xml:space="preserve"> </w:t>
      </w:r>
      <w:r w:rsidRPr="00523E26">
        <w:rPr>
          <w:b/>
          <w:color w:val="FF0000"/>
          <w:sz w:val="28"/>
          <w:szCs w:val="28"/>
        </w:rPr>
        <w:t>WE WON.</w:t>
      </w:r>
      <w:r w:rsidRPr="00523E26">
        <w:rPr>
          <w:color w:val="FF0000"/>
          <w:sz w:val="28"/>
          <w:szCs w:val="28"/>
        </w:rPr>
        <w:t xml:space="preserve">  </w:t>
      </w:r>
      <w:r>
        <w:rPr>
          <w:sz w:val="28"/>
          <w:szCs w:val="28"/>
        </w:rPr>
        <w:t>As well as winning overall, Douglas won best actor and the following were nominated: Stuart for Best Actor, Ivan for best director, Amanda for best supporting actress, best dramatic moment and best dressed play.</w:t>
      </w:r>
    </w:p>
    <w:p w:rsidR="009D745C" w:rsidRDefault="009D745C" w:rsidP="00D86539">
      <w:pPr>
        <w:jc w:val="both"/>
        <w:rPr>
          <w:sz w:val="28"/>
          <w:szCs w:val="28"/>
        </w:rPr>
      </w:pPr>
    </w:p>
    <w:p w:rsidR="009D745C" w:rsidRPr="00D228B7" w:rsidRDefault="009D745C" w:rsidP="00D86539">
      <w:pPr>
        <w:jc w:val="both"/>
        <w:rPr>
          <w:sz w:val="28"/>
          <w:szCs w:val="28"/>
          <w:u w:val="single"/>
        </w:rPr>
      </w:pPr>
      <w:r w:rsidRPr="00D228B7">
        <w:rPr>
          <w:sz w:val="28"/>
          <w:szCs w:val="28"/>
          <w:u w:val="single"/>
        </w:rPr>
        <w:t>Spring Fair at the Settlement May 12</w:t>
      </w:r>
      <w:r w:rsidRPr="00D228B7">
        <w:rPr>
          <w:sz w:val="28"/>
          <w:szCs w:val="28"/>
          <w:u w:val="single"/>
          <w:vertAlign w:val="superscript"/>
        </w:rPr>
        <w:t>th</w:t>
      </w:r>
    </w:p>
    <w:p w:rsidR="009D745C" w:rsidRDefault="009D745C" w:rsidP="00D86539">
      <w:pPr>
        <w:jc w:val="both"/>
        <w:rPr>
          <w:sz w:val="28"/>
          <w:szCs w:val="28"/>
        </w:rPr>
      </w:pPr>
    </w:p>
    <w:p w:rsidR="009D745C" w:rsidRDefault="009D745C" w:rsidP="00D86539">
      <w:pPr>
        <w:jc w:val="both"/>
        <w:rPr>
          <w:sz w:val="28"/>
          <w:szCs w:val="28"/>
        </w:rPr>
      </w:pPr>
      <w:r>
        <w:rPr>
          <w:sz w:val="28"/>
          <w:szCs w:val="28"/>
        </w:rPr>
        <w:t>We have been asked to man the raffle this year instead of running the cake stall and Sam Powell (</w:t>
      </w:r>
      <w:hyperlink r:id="rId6" w:history="1">
        <w:r w:rsidRPr="00E00EC1">
          <w:rPr>
            <w:rStyle w:val="Hyperlink"/>
            <w:sz w:val="28"/>
            <w:szCs w:val="28"/>
          </w:rPr>
          <w:t>sam.powell2@hotmail.com</w:t>
        </w:r>
      </w:hyperlink>
      <w:r>
        <w:rPr>
          <w:sz w:val="28"/>
          <w:szCs w:val="28"/>
        </w:rPr>
        <w:t>) has volunteer</w:t>
      </w:r>
      <w:r w:rsidR="00D228B7">
        <w:rPr>
          <w:sz w:val="28"/>
          <w:szCs w:val="28"/>
        </w:rPr>
        <w:t>ed</w:t>
      </w:r>
      <w:r>
        <w:rPr>
          <w:sz w:val="28"/>
          <w:szCs w:val="28"/>
        </w:rPr>
        <w:t xml:space="preserve"> to co-ordinate helpers.  If you can spare some time during</w:t>
      </w:r>
      <w:r w:rsidR="00D228B7">
        <w:rPr>
          <w:sz w:val="28"/>
          <w:szCs w:val="28"/>
        </w:rPr>
        <w:t xml:space="preserve"> 9am and 12.30 would you please get in touch with Sam </w:t>
      </w:r>
      <w:proofErr w:type="gramStart"/>
      <w:r w:rsidR="00D228B7">
        <w:rPr>
          <w:sz w:val="28"/>
          <w:szCs w:val="28"/>
        </w:rPr>
        <w:t>asap</w:t>
      </w:r>
      <w:proofErr w:type="gramEnd"/>
      <w:r w:rsidR="00D228B7">
        <w:rPr>
          <w:sz w:val="28"/>
          <w:szCs w:val="28"/>
        </w:rPr>
        <w:t xml:space="preserve">. You can dress up if you like, costumes available from the wardrobe, and </w:t>
      </w:r>
      <w:r w:rsidR="00BF53B1">
        <w:rPr>
          <w:sz w:val="28"/>
          <w:szCs w:val="28"/>
        </w:rPr>
        <w:t>Roy</w:t>
      </w:r>
      <w:r w:rsidR="00D228B7">
        <w:rPr>
          <w:sz w:val="28"/>
          <w:szCs w:val="28"/>
        </w:rPr>
        <w:t xml:space="preserve"> will be selling tickets for the June play.   If you want to donate cakes still, please do so, either </w:t>
      </w:r>
      <w:r w:rsidR="00BA0F8E">
        <w:rPr>
          <w:sz w:val="28"/>
          <w:szCs w:val="28"/>
        </w:rPr>
        <w:t xml:space="preserve">take </w:t>
      </w:r>
      <w:r w:rsidR="00D228B7">
        <w:rPr>
          <w:sz w:val="28"/>
          <w:szCs w:val="28"/>
        </w:rPr>
        <w:t>them along early on Saturday or the Friday before.</w:t>
      </w:r>
    </w:p>
    <w:p w:rsidR="00BF53B1" w:rsidRDefault="00BF53B1" w:rsidP="00D86539">
      <w:pPr>
        <w:jc w:val="both"/>
        <w:rPr>
          <w:sz w:val="28"/>
          <w:szCs w:val="28"/>
        </w:rPr>
      </w:pPr>
    </w:p>
    <w:p w:rsidR="00BF53B1" w:rsidRDefault="00BF53B1" w:rsidP="00D86539">
      <w:pPr>
        <w:jc w:val="both"/>
        <w:rPr>
          <w:sz w:val="28"/>
          <w:szCs w:val="28"/>
        </w:rPr>
      </w:pPr>
      <w:r>
        <w:rPr>
          <w:sz w:val="28"/>
          <w:szCs w:val="28"/>
        </w:rPr>
        <w:t>The June play, “</w:t>
      </w:r>
      <w:r w:rsidRPr="00EF7546">
        <w:rPr>
          <w:b/>
          <w:sz w:val="28"/>
          <w:szCs w:val="28"/>
        </w:rPr>
        <w:t>Snake in the Grass”</w:t>
      </w:r>
      <w:r>
        <w:rPr>
          <w:sz w:val="28"/>
          <w:szCs w:val="28"/>
        </w:rPr>
        <w:t xml:space="preserve"> a ghost story by Alan </w:t>
      </w:r>
      <w:proofErr w:type="spellStart"/>
      <w:r>
        <w:rPr>
          <w:sz w:val="28"/>
          <w:szCs w:val="28"/>
        </w:rPr>
        <w:t>Ayckbourn</w:t>
      </w:r>
      <w:proofErr w:type="spellEnd"/>
      <w:r w:rsidR="00EF7546">
        <w:rPr>
          <w:sz w:val="28"/>
          <w:szCs w:val="28"/>
        </w:rPr>
        <w:t>,</w:t>
      </w:r>
      <w:r>
        <w:rPr>
          <w:sz w:val="28"/>
          <w:szCs w:val="28"/>
        </w:rPr>
        <w:t xml:space="preserve"> i</w:t>
      </w:r>
      <w:r w:rsidR="00AE3F49">
        <w:rPr>
          <w:sz w:val="28"/>
          <w:szCs w:val="28"/>
        </w:rPr>
        <w:t>s</w:t>
      </w:r>
      <w:r>
        <w:rPr>
          <w:sz w:val="28"/>
          <w:szCs w:val="28"/>
        </w:rPr>
        <w:t xml:space="preserve"> well into rehearsals now although we are still short of someone to do the sound, which is quite important in this play.  </w:t>
      </w:r>
      <w:proofErr w:type="gramStart"/>
      <w:r>
        <w:rPr>
          <w:sz w:val="28"/>
          <w:szCs w:val="28"/>
        </w:rPr>
        <w:t>Any volunteers?</w:t>
      </w:r>
      <w:proofErr w:type="gramEnd"/>
      <w:r>
        <w:rPr>
          <w:sz w:val="28"/>
          <w:szCs w:val="28"/>
        </w:rPr>
        <w:t xml:space="preserve">  </w:t>
      </w:r>
      <w:r w:rsidR="00925138">
        <w:rPr>
          <w:sz w:val="28"/>
          <w:szCs w:val="28"/>
        </w:rPr>
        <w:t xml:space="preserve">I also need a garden rocking chair, preferably old and beat up and old fashioned looking!  </w:t>
      </w:r>
      <w:r>
        <w:rPr>
          <w:sz w:val="28"/>
          <w:szCs w:val="28"/>
        </w:rPr>
        <w:t>The dates are 14</w:t>
      </w:r>
      <w:r w:rsidRPr="00BF53B1">
        <w:rPr>
          <w:sz w:val="28"/>
          <w:szCs w:val="28"/>
          <w:vertAlign w:val="superscript"/>
        </w:rPr>
        <w:t>th</w:t>
      </w:r>
      <w:r>
        <w:rPr>
          <w:sz w:val="28"/>
          <w:szCs w:val="28"/>
        </w:rPr>
        <w:t>, 15</w:t>
      </w:r>
      <w:r w:rsidRPr="00BF53B1">
        <w:rPr>
          <w:sz w:val="28"/>
          <w:szCs w:val="28"/>
          <w:vertAlign w:val="superscript"/>
        </w:rPr>
        <w:t>th</w:t>
      </w:r>
      <w:r>
        <w:rPr>
          <w:sz w:val="28"/>
          <w:szCs w:val="28"/>
        </w:rPr>
        <w:t xml:space="preserve"> and 16</w:t>
      </w:r>
      <w:r w:rsidRPr="00BF53B1">
        <w:rPr>
          <w:sz w:val="28"/>
          <w:szCs w:val="28"/>
          <w:vertAlign w:val="superscript"/>
        </w:rPr>
        <w:t>th</w:t>
      </w:r>
      <w:r>
        <w:rPr>
          <w:sz w:val="28"/>
          <w:szCs w:val="28"/>
        </w:rPr>
        <w:t xml:space="preserve"> June which is during the Letchworth Festival so there will be lots of other things going on in town.  If you could all help by publicising the play as much as possible to friends and family, putting posters up and spreading the word on </w:t>
      </w:r>
      <w:proofErr w:type="spellStart"/>
      <w:r>
        <w:rPr>
          <w:sz w:val="28"/>
          <w:szCs w:val="28"/>
        </w:rPr>
        <w:t>facebook</w:t>
      </w:r>
      <w:proofErr w:type="spellEnd"/>
      <w:r>
        <w:rPr>
          <w:sz w:val="28"/>
          <w:szCs w:val="28"/>
        </w:rPr>
        <w:t xml:space="preserve"> etc. it would be </w:t>
      </w:r>
      <w:r w:rsidR="00011E12">
        <w:rPr>
          <w:sz w:val="28"/>
          <w:szCs w:val="28"/>
        </w:rPr>
        <w:t>a considerable help.  I look forward to seeing many of you there.</w:t>
      </w:r>
    </w:p>
    <w:p w:rsidR="00011E12" w:rsidRDefault="00011E12" w:rsidP="00D86539">
      <w:pPr>
        <w:jc w:val="both"/>
        <w:rPr>
          <w:sz w:val="28"/>
          <w:szCs w:val="28"/>
        </w:rPr>
      </w:pPr>
    </w:p>
    <w:p w:rsidR="00011E12" w:rsidRDefault="00011E12" w:rsidP="00D86539">
      <w:pPr>
        <w:jc w:val="both"/>
        <w:rPr>
          <w:sz w:val="28"/>
          <w:szCs w:val="28"/>
        </w:rPr>
      </w:pPr>
      <w:r w:rsidRPr="00A40764">
        <w:rPr>
          <w:b/>
          <w:sz w:val="28"/>
          <w:szCs w:val="28"/>
        </w:rPr>
        <w:t>Dates for your diary</w:t>
      </w:r>
      <w:r>
        <w:rPr>
          <w:sz w:val="28"/>
          <w:szCs w:val="28"/>
        </w:rPr>
        <w:t>:   27</w:t>
      </w:r>
      <w:r w:rsidRPr="00011E12">
        <w:rPr>
          <w:sz w:val="28"/>
          <w:szCs w:val="28"/>
          <w:vertAlign w:val="superscript"/>
        </w:rPr>
        <w:t>th</w:t>
      </w:r>
      <w:r>
        <w:rPr>
          <w:sz w:val="28"/>
          <w:szCs w:val="28"/>
        </w:rPr>
        <w:t xml:space="preserve"> June and 1</w:t>
      </w:r>
      <w:r w:rsidRPr="00011E12">
        <w:rPr>
          <w:sz w:val="28"/>
          <w:szCs w:val="28"/>
          <w:vertAlign w:val="superscript"/>
        </w:rPr>
        <w:t>st</w:t>
      </w:r>
      <w:r>
        <w:rPr>
          <w:sz w:val="28"/>
          <w:szCs w:val="28"/>
        </w:rPr>
        <w:t xml:space="preserve"> </w:t>
      </w:r>
      <w:proofErr w:type="gramStart"/>
      <w:r>
        <w:rPr>
          <w:sz w:val="28"/>
          <w:szCs w:val="28"/>
        </w:rPr>
        <w:t>July :</w:t>
      </w:r>
      <w:proofErr w:type="gramEnd"/>
      <w:r>
        <w:rPr>
          <w:sz w:val="28"/>
          <w:szCs w:val="28"/>
        </w:rPr>
        <w:t xml:space="preserve"> readings for November production.</w:t>
      </w:r>
    </w:p>
    <w:p w:rsidR="00011E12" w:rsidRDefault="00011E12" w:rsidP="00D86539">
      <w:pPr>
        <w:jc w:val="both"/>
        <w:rPr>
          <w:sz w:val="28"/>
          <w:szCs w:val="28"/>
        </w:rPr>
      </w:pPr>
      <w:r>
        <w:rPr>
          <w:sz w:val="28"/>
          <w:szCs w:val="28"/>
        </w:rPr>
        <w:t>9</w:t>
      </w:r>
      <w:r w:rsidRPr="00011E12">
        <w:rPr>
          <w:sz w:val="28"/>
          <w:szCs w:val="28"/>
          <w:vertAlign w:val="superscript"/>
        </w:rPr>
        <w:t>th</w:t>
      </w:r>
      <w:r>
        <w:rPr>
          <w:sz w:val="28"/>
          <w:szCs w:val="28"/>
        </w:rPr>
        <w:t xml:space="preserve"> and 11</w:t>
      </w:r>
      <w:r w:rsidRPr="00011E12">
        <w:rPr>
          <w:sz w:val="28"/>
          <w:szCs w:val="28"/>
          <w:vertAlign w:val="superscript"/>
        </w:rPr>
        <w:t>th</w:t>
      </w:r>
      <w:r>
        <w:rPr>
          <w:sz w:val="28"/>
          <w:szCs w:val="28"/>
        </w:rPr>
        <w:t xml:space="preserve"> </w:t>
      </w:r>
      <w:proofErr w:type="gramStart"/>
      <w:r>
        <w:rPr>
          <w:sz w:val="28"/>
          <w:szCs w:val="28"/>
        </w:rPr>
        <w:t>July :</w:t>
      </w:r>
      <w:proofErr w:type="gramEnd"/>
      <w:r>
        <w:rPr>
          <w:sz w:val="28"/>
          <w:szCs w:val="28"/>
        </w:rPr>
        <w:t xml:space="preserve"> readings for September Opening Night production (one act).</w:t>
      </w:r>
    </w:p>
    <w:p w:rsidR="00011E12" w:rsidRDefault="00011E12" w:rsidP="00D86539">
      <w:pPr>
        <w:jc w:val="both"/>
        <w:rPr>
          <w:sz w:val="28"/>
          <w:szCs w:val="28"/>
        </w:rPr>
      </w:pPr>
      <w:proofErr w:type="gramStart"/>
      <w:r>
        <w:rPr>
          <w:sz w:val="28"/>
          <w:szCs w:val="28"/>
        </w:rPr>
        <w:t>AGM :</w:t>
      </w:r>
      <w:proofErr w:type="gramEnd"/>
      <w:r>
        <w:rPr>
          <w:sz w:val="28"/>
          <w:szCs w:val="28"/>
        </w:rPr>
        <w:t xml:space="preserve"> 4</w:t>
      </w:r>
      <w:r w:rsidRPr="00011E12">
        <w:rPr>
          <w:sz w:val="28"/>
          <w:szCs w:val="28"/>
          <w:vertAlign w:val="superscript"/>
        </w:rPr>
        <w:t>th</w:t>
      </w:r>
      <w:r>
        <w:rPr>
          <w:sz w:val="28"/>
          <w:szCs w:val="28"/>
        </w:rPr>
        <w:t xml:space="preserve"> July.</w:t>
      </w:r>
    </w:p>
    <w:p w:rsidR="003236D1" w:rsidRDefault="003236D1" w:rsidP="00D86539">
      <w:pPr>
        <w:shd w:val="clear" w:color="auto" w:fill="FFFFFF"/>
        <w:jc w:val="both"/>
        <w:rPr>
          <w:color w:val="000000"/>
          <w:sz w:val="28"/>
          <w:szCs w:val="28"/>
        </w:rPr>
      </w:pPr>
    </w:p>
    <w:p w:rsidR="00396AD6" w:rsidRDefault="00925138" w:rsidP="00D86539">
      <w:pPr>
        <w:shd w:val="clear" w:color="auto" w:fill="FFFFFF"/>
        <w:jc w:val="both"/>
        <w:rPr>
          <w:rFonts w:ascii="Ravie" w:hAnsi="Ravie"/>
          <w:color w:val="000000"/>
          <w:sz w:val="28"/>
          <w:szCs w:val="28"/>
        </w:rPr>
      </w:pPr>
      <w:r w:rsidRPr="00925138">
        <w:rPr>
          <w:rFonts w:ascii="Ravie" w:hAnsi="Ravie"/>
          <w:color w:val="000000"/>
          <w:sz w:val="28"/>
          <w:szCs w:val="28"/>
        </w:rPr>
        <w:t>Pat</w:t>
      </w:r>
      <w:bookmarkStart w:id="0" w:name="_GoBack"/>
      <w:bookmarkEnd w:id="0"/>
    </w:p>
    <w:p w:rsidR="00925138" w:rsidRPr="00925138" w:rsidRDefault="00925138" w:rsidP="00D86539">
      <w:pPr>
        <w:shd w:val="clear" w:color="auto" w:fill="FFFFFF"/>
        <w:jc w:val="both"/>
        <w:rPr>
          <w:rFonts w:ascii="Ravie" w:hAnsi="Ravie"/>
          <w:color w:val="000000"/>
          <w:sz w:val="28"/>
          <w:szCs w:val="28"/>
        </w:rPr>
      </w:pPr>
    </w:p>
    <w:p w:rsidR="00570662" w:rsidRDefault="00EA03F6" w:rsidP="00EA03F6">
      <w:pPr>
        <w:shd w:val="clear" w:color="auto" w:fill="FFFFFF"/>
        <w:rPr>
          <w:color w:val="000000"/>
        </w:rPr>
      </w:pPr>
      <w:r>
        <w:rPr>
          <w:color w:val="000000"/>
        </w:rPr>
        <w:t xml:space="preserve">                   </w:t>
      </w:r>
      <w:hyperlink r:id="rId7" w:history="1">
        <w:r w:rsidR="00925138" w:rsidRPr="00DA5CCD">
          <w:rPr>
            <w:rStyle w:val="Hyperlink"/>
          </w:rPr>
          <w:t>www.settlement-players.org.uk</w:t>
        </w:r>
      </w:hyperlink>
      <w:r w:rsidR="00925138">
        <w:rPr>
          <w:color w:val="000000"/>
        </w:rPr>
        <w:t xml:space="preserve">  </w:t>
      </w:r>
      <w:r>
        <w:rPr>
          <w:color w:val="000000"/>
        </w:rPr>
        <w:t xml:space="preserve">      </w:t>
      </w:r>
      <w:r>
        <w:rPr>
          <w:noProof/>
          <w:color w:val="000000"/>
        </w:rPr>
        <w:drawing>
          <wp:inline distT="0" distB="0" distL="0" distR="0" wp14:anchorId="4BE50285" wp14:editId="2B9E84C8">
            <wp:extent cx="2000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pic:spPr>
                </pic:pic>
              </a:graphicData>
            </a:graphic>
          </wp:inline>
        </w:drawing>
      </w:r>
      <w:r>
        <w:rPr>
          <w:color w:val="000000"/>
        </w:rPr>
        <w:t xml:space="preserve">             </w:t>
      </w:r>
      <w:hyperlink r:id="rId9" w:history="1">
        <w:r w:rsidR="004418C8" w:rsidRPr="003B4938">
          <w:rPr>
            <w:rStyle w:val="Hyperlink"/>
          </w:rPr>
          <w:t>contact@settlement-players.org.uk</w:t>
        </w:r>
      </w:hyperlink>
      <w:r w:rsidR="004418C8">
        <w:rPr>
          <w:color w:val="000000"/>
        </w:rPr>
        <w:t xml:space="preserve"> </w:t>
      </w:r>
    </w:p>
    <w:p w:rsidR="006A1AA1" w:rsidRDefault="006A1AA1" w:rsidP="006A1AA1">
      <w:pPr>
        <w:jc w:val="both"/>
      </w:pPr>
    </w:p>
    <w:sectPr w:rsidR="006A1AA1" w:rsidSect="00570662">
      <w:pgSz w:w="11906" w:h="16838"/>
      <w:pgMar w:top="284"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6018"/>
    <w:multiLevelType w:val="hybridMultilevel"/>
    <w:tmpl w:val="61E0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A1"/>
    <w:rsid w:val="00011E12"/>
    <w:rsid w:val="000D69C2"/>
    <w:rsid w:val="00171F2E"/>
    <w:rsid w:val="001C5758"/>
    <w:rsid w:val="002726F3"/>
    <w:rsid w:val="0028020D"/>
    <w:rsid w:val="003236D1"/>
    <w:rsid w:val="00396AD6"/>
    <w:rsid w:val="004418C8"/>
    <w:rsid w:val="00523E26"/>
    <w:rsid w:val="00570662"/>
    <w:rsid w:val="005B15D3"/>
    <w:rsid w:val="006A1AA1"/>
    <w:rsid w:val="00702286"/>
    <w:rsid w:val="00713733"/>
    <w:rsid w:val="007F27D9"/>
    <w:rsid w:val="008C367C"/>
    <w:rsid w:val="00925138"/>
    <w:rsid w:val="009623A9"/>
    <w:rsid w:val="009D745C"/>
    <w:rsid w:val="00A40764"/>
    <w:rsid w:val="00A64CA5"/>
    <w:rsid w:val="00AA08B6"/>
    <w:rsid w:val="00AE3F49"/>
    <w:rsid w:val="00B23EAA"/>
    <w:rsid w:val="00B2700E"/>
    <w:rsid w:val="00BA0F8E"/>
    <w:rsid w:val="00BF53B1"/>
    <w:rsid w:val="00C71EEA"/>
    <w:rsid w:val="00D228B7"/>
    <w:rsid w:val="00D655CA"/>
    <w:rsid w:val="00D86539"/>
    <w:rsid w:val="00D968F5"/>
    <w:rsid w:val="00EA03F6"/>
    <w:rsid w:val="00EF7546"/>
    <w:rsid w:val="00FE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36D1"/>
    <w:rPr>
      <w:color w:val="0000FF" w:themeColor="hyperlink"/>
      <w:u w:val="single"/>
    </w:rPr>
  </w:style>
  <w:style w:type="paragraph" w:styleId="ListParagraph">
    <w:name w:val="List Paragraph"/>
    <w:basedOn w:val="Normal"/>
    <w:uiPriority w:val="34"/>
    <w:qFormat/>
    <w:rsid w:val="00B2700E"/>
    <w:pPr>
      <w:ind w:left="720"/>
      <w:contextualSpacing/>
    </w:pPr>
  </w:style>
  <w:style w:type="paragraph" w:styleId="BalloonText">
    <w:name w:val="Balloon Text"/>
    <w:basedOn w:val="Normal"/>
    <w:link w:val="BalloonTextChar"/>
    <w:rsid w:val="00925138"/>
    <w:rPr>
      <w:rFonts w:ascii="Tahoma" w:hAnsi="Tahoma" w:cs="Tahoma"/>
      <w:sz w:val="16"/>
      <w:szCs w:val="16"/>
    </w:rPr>
  </w:style>
  <w:style w:type="character" w:customStyle="1" w:styleId="BalloonTextChar">
    <w:name w:val="Balloon Text Char"/>
    <w:basedOn w:val="DefaultParagraphFont"/>
    <w:link w:val="BalloonText"/>
    <w:rsid w:val="00925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36D1"/>
    <w:rPr>
      <w:color w:val="0000FF" w:themeColor="hyperlink"/>
      <w:u w:val="single"/>
    </w:rPr>
  </w:style>
  <w:style w:type="paragraph" w:styleId="ListParagraph">
    <w:name w:val="List Paragraph"/>
    <w:basedOn w:val="Normal"/>
    <w:uiPriority w:val="34"/>
    <w:qFormat/>
    <w:rsid w:val="00B2700E"/>
    <w:pPr>
      <w:ind w:left="720"/>
      <w:contextualSpacing/>
    </w:pPr>
  </w:style>
  <w:style w:type="paragraph" w:styleId="BalloonText">
    <w:name w:val="Balloon Text"/>
    <w:basedOn w:val="Normal"/>
    <w:link w:val="BalloonTextChar"/>
    <w:rsid w:val="00925138"/>
    <w:rPr>
      <w:rFonts w:ascii="Tahoma" w:hAnsi="Tahoma" w:cs="Tahoma"/>
      <w:sz w:val="16"/>
      <w:szCs w:val="16"/>
    </w:rPr>
  </w:style>
  <w:style w:type="character" w:customStyle="1" w:styleId="BalloonTextChar">
    <w:name w:val="Balloon Text Char"/>
    <w:basedOn w:val="DefaultParagraphFont"/>
    <w:link w:val="BalloonText"/>
    <w:rsid w:val="00925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settlement-play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powell2@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settlement-play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15</cp:revision>
  <cp:lastPrinted>2012-04-29T13:38:00Z</cp:lastPrinted>
  <dcterms:created xsi:type="dcterms:W3CDTF">2012-04-26T13:08:00Z</dcterms:created>
  <dcterms:modified xsi:type="dcterms:W3CDTF">2012-04-29T13:49:00Z</dcterms:modified>
</cp:coreProperties>
</file>